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73" w:rsidRPr="000A6CA5" w:rsidRDefault="00835E73" w:rsidP="000A6C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0A6CA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Самые часто задаваемые вопросы о профилактике </w:t>
      </w:r>
      <w:proofErr w:type="spellStart"/>
      <w:r w:rsidRPr="000A6CA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коронавирусной</w:t>
      </w:r>
      <w:proofErr w:type="spellEnd"/>
      <w:r w:rsidRPr="000A6CA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инфекции</w:t>
      </w:r>
    </w:p>
    <w:p w:rsidR="00835E73" w:rsidRPr="00835E73" w:rsidRDefault="00835E73" w:rsidP="0083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01.02.2020 г.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Что такое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коронавирусы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коронавирусами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Mers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Sars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Чувство усталости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Затруднённое дыхание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Высокая температура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Кашель и / или боль в горле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Симптомы во многом сходны со многими респираторными заболеваниями, часто имитируют обычную простуду, могут походить на грипп.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у вас есть аналогичные симптомы, подумайте о следующем: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 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ответ на эти вопросы положителен - к симптомам следует отнестись максимально внимательно.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 передаётся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и другие респираторные вирусы,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Самое важное, что можно сделать, чтобы защитить себя, — это поддерживать чистоту рук и поверхностей.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Держите руки в чистоте, часто мойте их водой с мылом или используйте дезинфицирующее средство.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старайтесь не касаться рта, носа или глаз немытыми руками (обычно такие прикосновения неосознанно свершаются нами в среднем 15 раз в час).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Носите с собой дезинфицирующее средство для рук, чтобы в любой обстановке вы могли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очистить руки.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Всегда мойте руки перед едой.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Носите с собой одноразовые салфетки и всегда прикрывайте нос и рот, когда вы кашляете или чихаете, и обязательно утилизируйте их после использования.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ешьте еду (орешки, чипсы, печенье и другие снеки) из общих упаковок или посуды, если другие люди погружали в них свои пальцы.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Избегайте приветственных рукопожатий и поцелуев в щеку, пока эпидемиологическая ситуация не стабилизируется.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правильно носить медицинскую маску?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Аккуратно закройте нос и рот маской и закрепите её, чтобы уменьшить зазор между лицом и маской.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Не прикасайтесь к маске во время использования. После прикосновения к использованной маске, например, чтобы снять её, вымойте руки.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После того, как маска станет влажной или загрязнённой, наденьте новую чистую и сухую маску.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можно сделать дома?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Расскажите детям о профилактике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Объясните детям, как распространяются микробы, и почему важна хорошая гигиена рук и лица.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Убедитесь, что у каждого в семье есть своё полотенце, напомните, что нельзя делиться зубными щётками и другими предметами личной гигиены.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проветривайте помещение.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Можно ли вылечить новый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заболевания.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Вирусную пневмонию, основное и самое опасное осложнение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в группе риска?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Есть ли вакцина для нового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коронавируса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начаты её разработки.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чем разница между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вирусом гриппа?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 </w:t>
      </w: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коронавирусу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для этого до 14 дней. 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 определить у себя наличие </w:t>
      </w:r>
      <w:proofErr w:type="spellStart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коронавируса</w:t>
      </w:r>
      <w:proofErr w:type="spellEnd"/>
      <w:r w:rsidRPr="00835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</w:p>
    <w:p w:rsidR="00835E73" w:rsidRPr="00835E73" w:rsidRDefault="00835E73" w:rsidP="0083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России. Научными организациями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тест-систем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3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835E73" w:rsidRPr="00835E73" w:rsidRDefault="00835E73" w:rsidP="00BD659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1. ЧАСТО МОЙТЕ РУКИ С МЫЛОМ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Чистите и дезинфицируйте поверхности, используя бытовые моющие средства.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Чистка и регулярная дезинфекция поверхностей (столов, дверных ручек, стульев, гаджетов и др.) удаляет вирусы.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 xml:space="preserve">ПРАВИЛО 2. СОБЛЮДАЙТЕ РАССТОЯНИЕ И ЭТИКЕТ   </w:t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распространяются этими путями.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Надевайте маску или используйте другие подручные средства защиты, чтобы уменьшить риск заболевания.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При кашле, чихании следует прикрывать рот и нос одноразовыми салфетками, которые после использования нужно выбрасывать.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Избегая излишние поездки и посещения многолюдных мест, можно уменьшить риск заболевания.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  <w:t>ПРАВИЛО 3. ВЕДИТЕ ЗДОРОВЫЙ ОБРАЗ ЖИЗНИ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Здоровый образ жизни повышает сопротивляемость организма к инфекции. Соблюдайте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35E73" w:rsidRPr="00835E73" w:rsidRDefault="00835E73" w:rsidP="00BD659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bookmarkStart w:id="0" w:name="_GoBack"/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4. ЗАЩИЩАЙТЕ ОРГАНЫ ДЫХАНИЯ С ПОМОЩЬЮ МЕДИЦИНСКОЙ МАСКИ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 </w:t>
      </w:r>
      <w:bookmarkEnd w:id="0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Среди прочих средств профилактики особое место занимает ношение масок, благодаря которым ограничивается распространение вируса.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Медицинские маски для защиты органов дыхания используют: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при уходе за больными острыми респираторными вирусными инфекциями;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при общении с лицами с признаками острой респираторной вирусной инфекции;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при рисках инфицирования другими инфекциями, передающимися воздушно-капельным путем.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 ПРАВИЛЬНО НОСИТЬ МАСКУ?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Чтобы обезопасить себя от заражения, крайне важно правильно ее носить: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маска должна тщательно закрепляться, плотно закрывать рот и нос, не оставляя зазоров;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влажную или отсыревшую маску следует сменить на новую, сухую;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не используйте вторично одноразовую маску;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использованную одноразовую маску следует немедленно выбросить в отходы.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Во время пребывания на улице полезно дышать свежим воздухом и маску надевать не стоит.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5. ЧТО ДЕЛАТЬ В СЛУЧАЕ ЗАБОЛЕВАНИЯ ГРИППОМ, КОРОНАВИРУСНОЙ ИНФЕКЦИЕЙ?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Оставайтесь дома и срочно обращайтесь к врачу.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Следуйте предписаниям врача, соблюдайте постельный режим и пейте как можно больше жидкости.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КАКОВЫ СИМПТОМЫ ГРИППА/КОРОНАВИРУСНОЙ ИНФЕКЦИИ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КАКОВЫ ОСЛОЖНЕНИЯ 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 xml:space="preserve">ЧТО ДЕЛАТЬ ЕСЛИ В СЕМЬЕ КТО-ТО ЗАБОЛЕЛ ГРИППОМ/   </w:t>
      </w:r>
      <w:r w:rsidRPr="00835E73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  <w:t>КОРОНАВИРУСНОЙ ИНФЕКЦИЕЙ?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Вызовите врача.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Выделите больному отдельную комнату в доме. Если это невозможно, соблюдайте расстояние не менее 1 метра от больного.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Часто проветривайте помещение.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Сохраняйте чистоту, как можно чаще мойте и дезинфицируйте поверхности бытовыми моющими средствами.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Часто мойте руки с мылом.   </w:t>
      </w:r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.У</w:t>
      </w:r>
      <w:proofErr w:type="gramEnd"/>
      <w:r w:rsidRPr="00835E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хаживать за больным должен только один член семьи. </w:t>
      </w:r>
    </w:p>
    <w:p w:rsidR="00835E73" w:rsidRPr="00835E73" w:rsidRDefault="00835E73" w:rsidP="0083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E73" w:rsidRPr="00835E73" w:rsidRDefault="00835E73" w:rsidP="0083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41" w:rsidRDefault="00695D41"/>
    <w:sectPr w:rsidR="00695D41" w:rsidSect="00E3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AA7"/>
    <w:rsid w:val="000A6CA5"/>
    <w:rsid w:val="00695D41"/>
    <w:rsid w:val="00835E73"/>
    <w:rsid w:val="00BD6595"/>
    <w:rsid w:val="00E34CB3"/>
    <w:rsid w:val="00F4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1718</Words>
  <Characters>9796</Characters>
  <Application>Microsoft Office Word</Application>
  <DocSecurity>0</DocSecurity>
  <Lines>81</Lines>
  <Paragraphs>22</Paragraphs>
  <ScaleCrop>false</ScaleCrop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5</cp:revision>
  <dcterms:created xsi:type="dcterms:W3CDTF">2020-09-01T06:36:00Z</dcterms:created>
  <dcterms:modified xsi:type="dcterms:W3CDTF">2020-09-02T13:31:00Z</dcterms:modified>
</cp:coreProperties>
</file>