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30C" w:rsidRPr="00386DD3" w:rsidRDefault="009E030C" w:rsidP="00C1688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 w:rsidRPr="00386DD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О рекомендациях как защитить детей от </w:t>
      </w:r>
      <w:proofErr w:type="spellStart"/>
      <w:r w:rsidRPr="00386DD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коронавируса</w:t>
      </w:r>
      <w:proofErr w:type="spellEnd"/>
      <w:r w:rsidRPr="00386DD3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в период снятия ограничений</w:t>
      </w:r>
    </w:p>
    <w:p w:rsidR="009E030C" w:rsidRPr="009E030C" w:rsidRDefault="009E030C" w:rsidP="009E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030C" w:rsidRPr="009E030C" w:rsidRDefault="009E030C" w:rsidP="009E0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22.06.2020 г.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настоящее время идет постепенное снижение количества вновь заболевших, тем не менее цифры остаются достаточно высокие, поэтому необходимо соблюдать меры, предотвращающие заражение, в том числе и для детей. В жаркую и теплую погоду невозможно обойтись без прогулок. Выходить на улицу детям необходимо, но при этом нужно объяснить, какие правила они должны соблюдать.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 возможности сохранять социальную дистанцию, желательно не менее 2 метров. Если ребенок не может ее соблюдать, то нужно постараться обеспечить прогулку там, где нет такого тесного общения.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Важно объяснить детям, что ни в коем случае нельзя дотрагиваться до лица, брать пальцы в рот, трогать нос, тереть глаза, потому что все это дополнительные факторы распространения инфекции.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Приучайте детей с самого раннего возраста к соблюдению правил личной гигиены. Воспитывайте любовь к чистоте личным примером. Чаще мойте руки с мылом, покажите детям, как это правильно делать. Всегда мойте руки после прогулок с ребенком, игр, перед едой и после посещения туалета. Объясните детям, что грязные руки могут стать источником инфекции или болезни.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4. Дети контактируют с окружающим миром не только руками, но и другими открытыми участками кожи. Их тоже необходимо своевременно продезинфицировать после тренажеров, катания на горках и т.д., а по возвращении домой рекомендуется не просто вымыть лицо и руки с мылом, но и принять душ.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санитарным и эпидемиологическим требованиям дезинфекция детских площадок проводится регулярно, в отсутствии детей.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играть на таких обработанных дезинфицирующими средствами площадках безопаснее, тем не менее, уровень безопасности зависит от количества детей, которые находятся там одновременно.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правильно гулять, когда риски сохраняются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соблюдать социальную дистанцию, по возможности, носить маски и перчатки, особенно там, где гуляет много людей. При длительной прогулке необходимо периодически обрабатывать руки дезинфицирующими средствами, особенно, после того, как посидели на лавочке, попользовались тренажерами, дети покатались с горки.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Стоит ли брать детей с собой в магазин или общественные места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Идти с ребенком в магазин или другие общественные места – это создавать ситуацию дополнительного риска инфицирования. Детей лучше оставить дома, в крайнем случае, под присмотром на детской площадке.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Нужно ли детям носить маску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Надеть на маленького ребенка маску непросто, поэтому для детей в возрасте до 7 лет основная рекомендация – это сохранение социальной дистанции. 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старшего возраста, подростки маски должны носить обязательно.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мы понимаем, что при активных движениях, занятиях спортом, особенно в жаркую погоду, маска быстро увлажняется. В такой маске тяжело дышать, и она как защищающее средство перестает работать.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всем детям независимо от возраста необходимо подальше держаться от тех, кто является возможным носителем инфекции, соблюдать дистанцию и применять дезинфицирующие средства, если дотронулись до каких-либо поверхностей.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Болеют ли дети </w:t>
      </w:r>
      <w:proofErr w:type="spellStart"/>
      <w:r w:rsidRPr="009E0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коронавирусом</w:t>
      </w:r>
      <w:proofErr w:type="spellEnd"/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тоже болеют </w:t>
      </w:r>
      <w:proofErr w:type="spellStart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инфекцией, хотя, в целом, по статистике, заболевших среди них меньше. Дети гораздо легче переносят </w:t>
      </w:r>
      <w:proofErr w:type="spellStart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коронавирусную</w:t>
      </w:r>
      <w:proofErr w:type="spellEnd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инфекцию, среди них много бессимптомного носительства и стертых форм заболевания. Поэтому у многих детей </w:t>
      </w:r>
      <w:proofErr w:type="spellStart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коронавирусная</w:t>
      </w:r>
      <w:proofErr w:type="spellEnd"/>
      <w:r w:rsidRPr="009E0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инфекция не диагностируется, несмотря на то, что возбудитель присутствует. Такие дети оказываются источником инфекции гораздо чаще, чем взрослые, которые болеют с ярко выраженной симптоматикой.</w:t>
      </w:r>
    </w:p>
    <w:p w:rsidR="009E030C" w:rsidRPr="009E030C" w:rsidRDefault="009E030C" w:rsidP="009E030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9E030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01600" cy="3960000"/>
            <wp:effectExtent l="0" t="0" r="0" b="2540"/>
            <wp:docPr id="2" name="Рисунок 2" descr="https://www.rospotrebnadzor.ru/files/news/A4-Vopros-otvet_1980x1400px%20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rospotrebnadzor.ru/files/news/A4-Vopros-otvet_1980x1400px%20(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1600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56ED9" w:rsidRDefault="00456ED9"/>
    <w:sectPr w:rsidR="00456ED9" w:rsidSect="00576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C8C"/>
    <w:rsid w:val="00307557"/>
    <w:rsid w:val="00386DD3"/>
    <w:rsid w:val="00456ED9"/>
    <w:rsid w:val="00576C65"/>
    <w:rsid w:val="006D6C8C"/>
    <w:rsid w:val="009E030C"/>
    <w:rsid w:val="00C168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C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6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6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5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8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Шемякина Алла Рудольфовна</dc:creator>
  <cp:keywords/>
  <dc:description/>
  <cp:lastModifiedBy>XTreme.ws</cp:lastModifiedBy>
  <cp:revision>5</cp:revision>
  <dcterms:created xsi:type="dcterms:W3CDTF">2020-09-01T06:15:00Z</dcterms:created>
  <dcterms:modified xsi:type="dcterms:W3CDTF">2020-09-02T13:29:00Z</dcterms:modified>
</cp:coreProperties>
</file>